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Rejillas de evaluación – Producción oral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Nombre del estudiante:____ _______________________________________ Fecha: _____________________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Modalidad: Conversación en parejas  </w:t>
      </w:r>
    </w:p>
    <w:tbl>
      <w:tblPr>
        <w:tblStyle w:val="Table1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98"/>
        <w:gridCol w:w="1798"/>
        <w:gridCol w:w="1798"/>
        <w:gridCol w:w="1798"/>
        <w:gridCol w:w="1799"/>
        <w:gridCol w:w="1799"/>
        <w:tblGridChange w:id="0">
          <w:tblGrid>
            <w:gridCol w:w="1798"/>
            <w:gridCol w:w="1798"/>
            <w:gridCol w:w="1798"/>
            <w:gridCol w:w="1798"/>
            <w:gridCol w:w="1799"/>
            <w:gridCol w:w="17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Criterios de evaluación 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( 4.6 – 5.0)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Excelente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( 4.0 – 4.5)</w:t>
            </w:r>
          </w:p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Buen trabajo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(3.1 – 3.9)</w:t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Aceptable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(0 – 3.0)</w:t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Necesita mejorar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Notas parciales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Fluidez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correctamente  con facilidad y espontaneidad, haciendo que su mensaje sea claro. 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correctamente  con facilidad y espontaneidad.</w:t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 pocas  pausas un poco largas al conversar, sin distorsionar la claridad del mensaje.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con dificultad. El mensaje es poco entendible.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se expresa correctamente.  No hay espontaneidad.  Las pausas que realiza en la conversación distorsionan en su totalidad la claridad del mensaje.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Gramática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Siempre hace uso correctamente de las estructuras gramaticales vistas en clase.</w:t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Frecuentemente hace uso de manera correcta de las estructuras gramaticales vistas en clase.</w:t>
            </w:r>
          </w:p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Comete pocos errores, sin lograr afectar el mensaje.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 ocasiones utiliza de manera correcta las estructuras gramaticales vistas en clase.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Comente algunos errores, sin distorsionar el mensaje.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Usa de manera incorrecta las estructuras gramaticales vistas en clase.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Comunicativa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Elabora al menos tres preguntas sobre los temas estudiados en clase. 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conversación es natural en su totalidad. 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Elabora dos  preguntas sobre los temas estudiados en clase. 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Duda para dar su respuesta, pero esto no afecta la naturalidad de la conversación.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Elabora una  pregunta sobre alguno de los temas vistos en clase.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Presenta dudas en su participación demostrando que su conversación no es natural. 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hace preguntas a su pareja. Se limita a contestar.</w:t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Duda al contestar.</w:t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El tiempo de espera por su participación refleja que su conversación no es natural.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Pronunciación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claro.  Comete pocos errores de pronunciación. </w:t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 las reglas de pronunciación estudiadas en clase.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claro.  Comete algunos errores de pronunciación que no afectan la claridad del mensaje.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mayoría de las veces habla claro.</w:t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Los errores de pronunciación que comete afectan muy poco la claridad del mensaje.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habla claro y comete errores de pronunciación que afectan la claridad del mensaje.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Contenido y vocabulario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sobre los temas indicados.</w:t>
            </w:r>
          </w:p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Aporta nuevas ideas y promueve la participación de su pareja. </w:t>
            </w:r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Utiliza correctamente el vocabulario estudiado en clase.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Aunque habla  sobre los temas indicados, no aporta nuevas ideas. </w:t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Utiliza frecuentemente el vocabulario estudiado en clase. 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limita a comentar lo aportado por su pareja.</w:t>
            </w:r>
          </w:p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promueve la participación espontánea.</w:t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El uso que le da al vocabulario estudiado en clase indica que no conoce el significado de algunos términos. 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 participación no está relacionada con los temas indicados. </w:t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uso que le da al vocabulario estudiado en clase indica que no conoce su significado.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Fuente: Elaboración propia, basada en Barquero y Ureña (2015)                                                                                                              </w:t>
      </w:r>
    </w:p>
    <w:tbl>
      <w:tblPr>
        <w:tblStyle w:val="Table2"/>
        <w:tblW w:w="3635.0" w:type="dxa"/>
        <w:jc w:val="left"/>
        <w:tblInd w:w="72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2"/>
        <w:gridCol w:w="1793"/>
        <w:tblGridChange w:id="0">
          <w:tblGrid>
            <w:gridCol w:w="1842"/>
            <w:gridCol w:w="17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Nota final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Modalidad Individual: Presentación personal </w:t>
      </w:r>
    </w:p>
    <w:p w:rsidR="00000000" w:rsidDel="00000000" w:rsidP="00000000" w:rsidRDefault="00000000" w:rsidRPr="00000000" w14:paraId="0000005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Nombre estudiante: </w:t>
      </w:r>
    </w:p>
    <w:tbl>
      <w:tblPr>
        <w:tblStyle w:val="Table3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98"/>
        <w:gridCol w:w="1798"/>
        <w:gridCol w:w="1798"/>
        <w:gridCol w:w="1798"/>
        <w:gridCol w:w="1799"/>
        <w:gridCol w:w="1799"/>
        <w:tblGridChange w:id="0">
          <w:tblGrid>
            <w:gridCol w:w="1798"/>
            <w:gridCol w:w="1798"/>
            <w:gridCol w:w="1798"/>
            <w:gridCol w:w="1798"/>
            <w:gridCol w:w="1799"/>
            <w:gridCol w:w="17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Criterios de evaluación 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( 4.6 – 5.0)</w:t>
            </w:r>
          </w:p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Excelente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( 4.0 – 4.5)</w:t>
            </w:r>
          </w:p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Buen trabajo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(3.1 – 3.9)</w:t>
            </w:r>
          </w:p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Aceptable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(0 – 3.0)</w:t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Necesita mejorar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Notas parciales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Fluidez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correctamente  con facilidad y espontaneidad, haciendo que su presentación sea clara. 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correctamente  con facilidad y espontaneidad.</w:t>
            </w:r>
          </w:p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Realiza pocas  pausas un poco largas en la presentación, pero no distorsionan su claridad.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expresa con dificultad. Su presentación es poco entendible.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se expresa correctamente.  No hay espontaneidad.</w:t>
            </w:r>
          </w:p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Las pausas que realiza en la presentación la distorsionan en su totalidad.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Gramática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Siempre hace uso correctamente de las estructuras gramaticales vistas en clase.</w:t>
            </w:r>
          </w:p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Frecuentemente hace uso de manera correcta de las estructuras gramaticales vistas en clase.</w:t>
            </w:r>
          </w:p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Comete pocos errores, sin lograr afectar la presentación.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 ocasiones utiliza de manera correcta las estructuras gramaticales vistas en clase.</w:t>
            </w:r>
          </w:p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Comente algunos errores, sin distorsionar la presentación.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Usa de manera incorrecta las estructuras gramaticales vistas en clase.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Habilidad Comunicativa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 presentación personal es clara en su totalidad.</w:t>
            </w:r>
          </w:p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 presentación personal es buena, pero en algunos momentos no es clara.</w:t>
            </w:r>
          </w:p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Presenta  varias dudas en su participación demostrando que su presentación no es efectiva. 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Duda al presentarse.</w:t>
            </w:r>
          </w:p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tiempo de espera por su participación refleja que su presentación no es natural.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Pronunciación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claro.  Comete pocos errores de pronunciación. </w:t>
            </w:r>
          </w:p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 las reglas de pronunciación estudiadas en clase.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claro.  Comete algunos errores de pronunciación que no afectan la claridad de la presentación.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mayoría de las veces habla claro.</w:t>
            </w:r>
          </w:p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Los errores de pronunciación que comete afectan muy poco la claridad de la presentación.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habla claro y comete errores de pronunciación que afectan la claridad de la presentación.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Contenido y vocabulario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Habla el tema indicado.</w:t>
            </w:r>
          </w:p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Aporta nuevas ideas en su presentación. </w:t>
            </w:r>
          </w:p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Utiliza correctamente el vocabulario estudiado en clase.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Aunque habla  sobre el tema indicado, no aporta nuevas ideas. </w:t>
            </w:r>
          </w:p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Utiliza frecuentemente el vocabulario estudiado en clase. 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uso que le da al vocabulario estudiado en clase indica que no conoce el significado de algunos términos. 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 participación no está relacionada con el tema indicado. </w:t>
            </w:r>
          </w:p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uso que le da al vocabulario estudiado en clase indica que no conoce su significado.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Fuente: Elaboración propia, basada en Barquero y Ureña (2015)    </w:t>
      </w:r>
    </w:p>
    <w:p w:rsidR="00000000" w:rsidDel="00000000" w:rsidP="00000000" w:rsidRDefault="00000000" w:rsidRPr="00000000" w14:paraId="000000A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3635.0" w:type="dxa"/>
        <w:jc w:val="left"/>
        <w:tblInd w:w="72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2"/>
        <w:gridCol w:w="1793"/>
        <w:tblGridChange w:id="0">
          <w:tblGrid>
            <w:gridCol w:w="1842"/>
            <w:gridCol w:w="17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Nota final</w:t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pHUiH14O1LqXVVHBn1G0KxWGPQ==">AMUW2mX+refXg6JQ6N1VcAqPcFPquEt+xJE2EhAe1yfg3IraV9nFzUod7plwr5S2DErHRIgl2vHcSbmMuKPbVAWTFk643XkhHQb726Bk8vlsMJKoulsSwYofptJzrYyCFZVp6hQ59a+ik6xNTNzazVj/zmxlPtQZ+DgWqrtKedg/6PyNi7UYD7E=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